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E51" w:rsidRDefault="00A97C40">
      <w:pPr>
        <w:rPr>
          <w:sz w:val="32"/>
          <w:szCs w:val="32"/>
        </w:rPr>
      </w:pPr>
      <w:r w:rsidRPr="00A97C40">
        <w:rPr>
          <w:sz w:val="32"/>
          <w:szCs w:val="32"/>
        </w:rPr>
        <w:t xml:space="preserve">Тематическое планирование по родному языку 7 класс  </w:t>
      </w:r>
      <w:r>
        <w:rPr>
          <w:sz w:val="32"/>
          <w:szCs w:val="32"/>
        </w:rPr>
        <w:t xml:space="preserve">                       </w:t>
      </w:r>
      <w:r w:rsidRPr="00A97C40">
        <w:rPr>
          <w:sz w:val="32"/>
          <w:szCs w:val="32"/>
        </w:rPr>
        <w:t xml:space="preserve"> с   07.04.2020 по 30.05 .2020</w:t>
      </w:r>
      <w:r>
        <w:rPr>
          <w:sz w:val="32"/>
          <w:szCs w:val="32"/>
        </w:rPr>
        <w:t>г.</w:t>
      </w:r>
    </w:p>
    <w:p w:rsidR="00A97C40" w:rsidRDefault="00A97C40">
      <w:pPr>
        <w:rPr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1101"/>
        <w:gridCol w:w="6095"/>
        <w:gridCol w:w="2375"/>
      </w:tblGrid>
      <w:tr w:rsidR="00E12CF2" w:rsidTr="00A97C40">
        <w:tc>
          <w:tcPr>
            <w:tcW w:w="1101" w:type="dxa"/>
          </w:tcPr>
          <w:p w:rsidR="00A97C40" w:rsidRDefault="00A97C4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</w:t>
            </w:r>
          </w:p>
        </w:tc>
        <w:tc>
          <w:tcPr>
            <w:tcW w:w="6095" w:type="dxa"/>
          </w:tcPr>
          <w:p w:rsidR="00A97C40" w:rsidRDefault="00A97C4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Тема урока</w:t>
            </w:r>
          </w:p>
        </w:tc>
        <w:tc>
          <w:tcPr>
            <w:tcW w:w="2375" w:type="dxa"/>
          </w:tcPr>
          <w:p w:rsidR="00A97C40" w:rsidRDefault="00A97C4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Дата</w:t>
            </w:r>
          </w:p>
        </w:tc>
      </w:tr>
      <w:tr w:rsidR="00E12CF2" w:rsidTr="00A97C40">
        <w:tc>
          <w:tcPr>
            <w:tcW w:w="1101" w:type="dxa"/>
          </w:tcPr>
          <w:p w:rsidR="00A97C40" w:rsidRPr="00A97C40" w:rsidRDefault="00A97C40" w:rsidP="00A97C40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:rsidR="00A97C40" w:rsidRDefault="00A97C4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Усиление смысла наречий.</w:t>
            </w:r>
          </w:p>
        </w:tc>
        <w:tc>
          <w:tcPr>
            <w:tcW w:w="2375" w:type="dxa"/>
          </w:tcPr>
          <w:p w:rsidR="00A97C40" w:rsidRDefault="00A97C4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07.04.</w:t>
            </w:r>
          </w:p>
        </w:tc>
      </w:tr>
      <w:tr w:rsidR="00E12CF2" w:rsidTr="00A97C40">
        <w:tc>
          <w:tcPr>
            <w:tcW w:w="1101" w:type="dxa"/>
          </w:tcPr>
          <w:p w:rsidR="00A97C40" w:rsidRPr="00A97C40" w:rsidRDefault="00A97C40" w:rsidP="00A97C40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6095" w:type="dxa"/>
          </w:tcPr>
          <w:p w:rsidR="00A97C40" w:rsidRDefault="00A97C4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Отличие наречий от других частей речи.</w:t>
            </w:r>
          </w:p>
        </w:tc>
        <w:tc>
          <w:tcPr>
            <w:tcW w:w="2375" w:type="dxa"/>
          </w:tcPr>
          <w:p w:rsidR="00A97C40" w:rsidRDefault="00A97C4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09.04.</w:t>
            </w:r>
          </w:p>
        </w:tc>
      </w:tr>
      <w:tr w:rsidR="00E12CF2" w:rsidTr="00A97C40">
        <w:tc>
          <w:tcPr>
            <w:tcW w:w="1101" w:type="dxa"/>
          </w:tcPr>
          <w:p w:rsidR="00A97C40" w:rsidRPr="00A97C40" w:rsidRDefault="00A97C40" w:rsidP="00A97C40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6095" w:type="dxa"/>
          </w:tcPr>
          <w:p w:rsidR="00A97C40" w:rsidRDefault="00E12CF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Правописание наречий.</w:t>
            </w:r>
          </w:p>
        </w:tc>
        <w:tc>
          <w:tcPr>
            <w:tcW w:w="2375" w:type="dxa"/>
          </w:tcPr>
          <w:p w:rsidR="00A97C40" w:rsidRDefault="00E12CF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14.04.</w:t>
            </w:r>
          </w:p>
        </w:tc>
      </w:tr>
      <w:tr w:rsidR="00E12CF2" w:rsidTr="00A97C40">
        <w:tc>
          <w:tcPr>
            <w:tcW w:w="1101" w:type="dxa"/>
          </w:tcPr>
          <w:p w:rsidR="00A97C40" w:rsidRPr="00E12CF2" w:rsidRDefault="00A97C40" w:rsidP="00E12CF2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6095" w:type="dxa"/>
          </w:tcPr>
          <w:p w:rsidR="00A97C40" w:rsidRDefault="00E12CF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Морфологический разбор наречий.</w:t>
            </w:r>
          </w:p>
        </w:tc>
        <w:tc>
          <w:tcPr>
            <w:tcW w:w="2375" w:type="dxa"/>
          </w:tcPr>
          <w:p w:rsidR="00A97C40" w:rsidRDefault="00E12CF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16.04.</w:t>
            </w:r>
          </w:p>
        </w:tc>
      </w:tr>
      <w:tr w:rsidR="00E12CF2" w:rsidTr="00A97C40">
        <w:tc>
          <w:tcPr>
            <w:tcW w:w="1101" w:type="dxa"/>
          </w:tcPr>
          <w:p w:rsidR="00A97C40" w:rsidRPr="00E12CF2" w:rsidRDefault="00A97C40" w:rsidP="00E12CF2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6095" w:type="dxa"/>
          </w:tcPr>
          <w:p w:rsidR="00A97C40" w:rsidRDefault="00E12CF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Союз как служебная часть речи.</w:t>
            </w:r>
          </w:p>
        </w:tc>
        <w:tc>
          <w:tcPr>
            <w:tcW w:w="2375" w:type="dxa"/>
          </w:tcPr>
          <w:p w:rsidR="00A97C40" w:rsidRDefault="00E12CF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21.04.</w:t>
            </w:r>
          </w:p>
        </w:tc>
      </w:tr>
      <w:tr w:rsidR="00E12CF2" w:rsidTr="00A97C40">
        <w:tc>
          <w:tcPr>
            <w:tcW w:w="1101" w:type="dxa"/>
          </w:tcPr>
          <w:p w:rsidR="00A97C40" w:rsidRPr="00E12CF2" w:rsidRDefault="00A97C40" w:rsidP="00E12CF2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6095" w:type="dxa"/>
          </w:tcPr>
          <w:p w:rsidR="00A97C40" w:rsidRDefault="00E12CF2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Морфол</w:t>
            </w:r>
            <w:proofErr w:type="gramStart"/>
            <w:r>
              <w:rPr>
                <w:sz w:val="32"/>
                <w:szCs w:val="32"/>
              </w:rPr>
              <w:t>.р</w:t>
            </w:r>
            <w:proofErr w:type="gramEnd"/>
            <w:r>
              <w:rPr>
                <w:sz w:val="32"/>
                <w:szCs w:val="32"/>
              </w:rPr>
              <w:t>азбор</w:t>
            </w:r>
            <w:proofErr w:type="spellEnd"/>
            <w:r>
              <w:rPr>
                <w:sz w:val="32"/>
                <w:szCs w:val="32"/>
              </w:rPr>
              <w:t xml:space="preserve"> союзов. Повторение.</w:t>
            </w:r>
          </w:p>
        </w:tc>
        <w:tc>
          <w:tcPr>
            <w:tcW w:w="2375" w:type="dxa"/>
          </w:tcPr>
          <w:p w:rsidR="00A97C40" w:rsidRDefault="00E12CF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23.04.</w:t>
            </w:r>
          </w:p>
        </w:tc>
      </w:tr>
      <w:tr w:rsidR="00E12CF2" w:rsidTr="00A97C40">
        <w:tc>
          <w:tcPr>
            <w:tcW w:w="1101" w:type="dxa"/>
          </w:tcPr>
          <w:p w:rsidR="00A97C40" w:rsidRPr="00E12CF2" w:rsidRDefault="00A97C40" w:rsidP="00E12CF2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6095" w:type="dxa"/>
          </w:tcPr>
          <w:p w:rsidR="00A97C40" w:rsidRDefault="00E12CF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Правописание союзов.</w:t>
            </w:r>
          </w:p>
        </w:tc>
        <w:tc>
          <w:tcPr>
            <w:tcW w:w="2375" w:type="dxa"/>
          </w:tcPr>
          <w:p w:rsidR="00A97C40" w:rsidRDefault="00E12CF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28.04.</w:t>
            </w:r>
          </w:p>
        </w:tc>
      </w:tr>
      <w:tr w:rsidR="00E12CF2" w:rsidTr="00A97C40">
        <w:tc>
          <w:tcPr>
            <w:tcW w:w="1101" w:type="dxa"/>
          </w:tcPr>
          <w:p w:rsidR="00E12CF2" w:rsidRPr="00E12CF2" w:rsidRDefault="00E12CF2" w:rsidP="00E12CF2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6095" w:type="dxa"/>
          </w:tcPr>
          <w:p w:rsidR="00E12CF2" w:rsidRDefault="00E12CF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Частицы. </w:t>
            </w:r>
          </w:p>
        </w:tc>
        <w:tc>
          <w:tcPr>
            <w:tcW w:w="2375" w:type="dxa"/>
          </w:tcPr>
          <w:p w:rsidR="00E12CF2" w:rsidRDefault="00E12CF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30.04.</w:t>
            </w:r>
          </w:p>
        </w:tc>
      </w:tr>
      <w:tr w:rsidR="00E12CF2" w:rsidTr="00A97C40">
        <w:tc>
          <w:tcPr>
            <w:tcW w:w="1101" w:type="dxa"/>
          </w:tcPr>
          <w:p w:rsidR="00E12CF2" w:rsidRPr="00E12CF2" w:rsidRDefault="00E12CF2" w:rsidP="00E12CF2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6095" w:type="dxa"/>
          </w:tcPr>
          <w:p w:rsidR="00E12CF2" w:rsidRDefault="00E12CF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Значение частиц.</w:t>
            </w:r>
          </w:p>
        </w:tc>
        <w:tc>
          <w:tcPr>
            <w:tcW w:w="2375" w:type="dxa"/>
          </w:tcPr>
          <w:p w:rsidR="00E12CF2" w:rsidRDefault="00E12CF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05.05.</w:t>
            </w:r>
          </w:p>
        </w:tc>
      </w:tr>
      <w:tr w:rsidR="00E12CF2" w:rsidTr="00A97C40">
        <w:tc>
          <w:tcPr>
            <w:tcW w:w="1101" w:type="dxa"/>
          </w:tcPr>
          <w:p w:rsidR="00E12CF2" w:rsidRPr="00E12CF2" w:rsidRDefault="00E12CF2" w:rsidP="00E12CF2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6095" w:type="dxa"/>
          </w:tcPr>
          <w:p w:rsidR="00E12CF2" w:rsidRDefault="00E12CF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Морфологический разбор частиц.</w:t>
            </w:r>
          </w:p>
        </w:tc>
        <w:tc>
          <w:tcPr>
            <w:tcW w:w="2375" w:type="dxa"/>
          </w:tcPr>
          <w:p w:rsidR="00E12CF2" w:rsidRDefault="00E12CF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07.05.</w:t>
            </w:r>
          </w:p>
        </w:tc>
      </w:tr>
      <w:tr w:rsidR="00E12CF2" w:rsidTr="00A97C40">
        <w:tc>
          <w:tcPr>
            <w:tcW w:w="1101" w:type="dxa"/>
          </w:tcPr>
          <w:p w:rsidR="00E12CF2" w:rsidRPr="00E12CF2" w:rsidRDefault="00E12CF2" w:rsidP="00E12CF2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6095" w:type="dxa"/>
          </w:tcPr>
          <w:p w:rsidR="00E12CF2" w:rsidRDefault="00E12CF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Диктант.</w:t>
            </w:r>
          </w:p>
        </w:tc>
        <w:tc>
          <w:tcPr>
            <w:tcW w:w="2375" w:type="dxa"/>
          </w:tcPr>
          <w:p w:rsidR="00E12CF2" w:rsidRDefault="00E12CF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12.05.</w:t>
            </w:r>
          </w:p>
        </w:tc>
      </w:tr>
      <w:tr w:rsidR="00E12CF2" w:rsidTr="00A97C40">
        <w:tc>
          <w:tcPr>
            <w:tcW w:w="1101" w:type="dxa"/>
          </w:tcPr>
          <w:p w:rsidR="00E12CF2" w:rsidRPr="00E12CF2" w:rsidRDefault="00E12CF2" w:rsidP="00E12CF2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6095" w:type="dxa"/>
          </w:tcPr>
          <w:p w:rsidR="00E12CF2" w:rsidRDefault="00E12CF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Отличие между союзами и частицами.</w:t>
            </w:r>
          </w:p>
        </w:tc>
        <w:tc>
          <w:tcPr>
            <w:tcW w:w="2375" w:type="dxa"/>
          </w:tcPr>
          <w:p w:rsidR="00E12CF2" w:rsidRDefault="00E12CF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14.05.</w:t>
            </w:r>
          </w:p>
        </w:tc>
      </w:tr>
      <w:tr w:rsidR="00E12CF2" w:rsidTr="00A97C40">
        <w:tc>
          <w:tcPr>
            <w:tcW w:w="1101" w:type="dxa"/>
          </w:tcPr>
          <w:p w:rsidR="00E12CF2" w:rsidRPr="00E12CF2" w:rsidRDefault="00E12CF2" w:rsidP="00E12CF2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6095" w:type="dxa"/>
          </w:tcPr>
          <w:p w:rsidR="00E12CF2" w:rsidRDefault="00E12CF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Междометие.</w:t>
            </w:r>
          </w:p>
        </w:tc>
        <w:tc>
          <w:tcPr>
            <w:tcW w:w="2375" w:type="dxa"/>
          </w:tcPr>
          <w:p w:rsidR="00E12CF2" w:rsidRDefault="00E12CF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19.05.</w:t>
            </w:r>
          </w:p>
        </w:tc>
      </w:tr>
      <w:tr w:rsidR="00E12CF2" w:rsidTr="00A97C40">
        <w:tc>
          <w:tcPr>
            <w:tcW w:w="1101" w:type="dxa"/>
          </w:tcPr>
          <w:p w:rsidR="00E12CF2" w:rsidRPr="00E12CF2" w:rsidRDefault="00E12CF2" w:rsidP="00E12CF2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6095" w:type="dxa"/>
          </w:tcPr>
          <w:p w:rsidR="00E12CF2" w:rsidRDefault="00E12CF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Знаки препинания при междометиях.</w:t>
            </w:r>
          </w:p>
        </w:tc>
        <w:tc>
          <w:tcPr>
            <w:tcW w:w="2375" w:type="dxa"/>
          </w:tcPr>
          <w:p w:rsidR="00E12CF2" w:rsidRDefault="00E12CF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21.05.</w:t>
            </w:r>
          </w:p>
        </w:tc>
      </w:tr>
      <w:tr w:rsidR="00E12CF2" w:rsidTr="00A97C40">
        <w:tc>
          <w:tcPr>
            <w:tcW w:w="1101" w:type="dxa"/>
          </w:tcPr>
          <w:p w:rsidR="00E12CF2" w:rsidRPr="00E12CF2" w:rsidRDefault="00E12CF2" w:rsidP="00E12CF2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6095" w:type="dxa"/>
          </w:tcPr>
          <w:p w:rsidR="00E12CF2" w:rsidRDefault="00E12CF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Повторение</w:t>
            </w:r>
            <w:proofErr w:type="gramStart"/>
            <w:r>
              <w:rPr>
                <w:sz w:val="32"/>
                <w:szCs w:val="32"/>
              </w:rPr>
              <w:t xml:space="preserve"> .</w:t>
            </w:r>
            <w:proofErr w:type="gramEnd"/>
          </w:p>
        </w:tc>
        <w:tc>
          <w:tcPr>
            <w:tcW w:w="2375" w:type="dxa"/>
          </w:tcPr>
          <w:p w:rsidR="00E12CF2" w:rsidRDefault="00E12CF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26.05.</w:t>
            </w:r>
          </w:p>
        </w:tc>
      </w:tr>
      <w:tr w:rsidR="00E12CF2" w:rsidTr="00A97C40">
        <w:tc>
          <w:tcPr>
            <w:tcW w:w="1101" w:type="dxa"/>
          </w:tcPr>
          <w:p w:rsidR="00E12CF2" w:rsidRPr="00E12CF2" w:rsidRDefault="00E12CF2" w:rsidP="00E12CF2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6095" w:type="dxa"/>
          </w:tcPr>
          <w:p w:rsidR="00E12CF2" w:rsidRDefault="00E12CF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Повторение.</w:t>
            </w:r>
          </w:p>
        </w:tc>
        <w:tc>
          <w:tcPr>
            <w:tcW w:w="2375" w:type="dxa"/>
          </w:tcPr>
          <w:p w:rsidR="00E12CF2" w:rsidRDefault="00E12CF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28.05.</w:t>
            </w:r>
          </w:p>
        </w:tc>
      </w:tr>
    </w:tbl>
    <w:p w:rsidR="00A97C40" w:rsidRPr="00A97C40" w:rsidRDefault="00A97C40">
      <w:pPr>
        <w:rPr>
          <w:sz w:val="32"/>
          <w:szCs w:val="32"/>
        </w:rPr>
      </w:pPr>
    </w:p>
    <w:sectPr w:rsidR="00A97C40" w:rsidRPr="00A97C40" w:rsidSect="002C4E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745D28"/>
    <w:multiLevelType w:val="hybridMultilevel"/>
    <w:tmpl w:val="13481A3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7C40"/>
    <w:rsid w:val="002C4E51"/>
    <w:rsid w:val="00A97C40"/>
    <w:rsid w:val="00E12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E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7C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97C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2020-04-18T19:10:00Z</dcterms:created>
  <dcterms:modified xsi:type="dcterms:W3CDTF">2020-04-18T19:29:00Z</dcterms:modified>
</cp:coreProperties>
</file>