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Arial" w:eastAsia="Times New Roman" w:hAnsi="Arial" w:cs="Arial"/>
          <w:b/>
          <w:bCs/>
          <w:color w:val="66737C"/>
          <w:sz w:val="40"/>
          <w:szCs w:val="40"/>
          <w:lang w:eastAsia="ru-RU"/>
        </w:rPr>
        <w:t>Требования к организации дистанционного обучения.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организации работы с персональным компьютером, строгое соблюдение режима труда</w:t>
      </w:r>
      <w:proofErr w:type="gramStart"/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по индивидуальным графикам с учетом медицинских рекомендаций.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работы с использованием ПК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организации работы с персональным компьютером.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глаз.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физкультурных минуток.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для улучшения мозгового кровообращения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для снятия усталости с плечевого пояса и рук.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 для снятия утомления с туловища и ног.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физических пауз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для детей 6-10 лет- 15 мин;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для детей 10-13 лет – 20 мин;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старше 13 лет – 25-30 мин (на 2-м часу работы не более 20 мин).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Для предупреждения развития переутомления обязательными мероприятиями являются: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проведение упражнений для глаз через каждые 20 — 25 мин. работы;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устройство перерывов после каждого занятия длительностью не менее 15 мин.;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проведение во время перерывов сквозного проветривания помещения с ВДТ или ПЭВМ при отсутствии детей;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проведение упражнений физкультминутки в течение 1 — 2 мин. для снятия утомления, которые выполняются индивидуально при появлении начальных признаков усталости;</w:t>
      </w:r>
    </w:p>
    <w:p w:rsidR="00A36E22" w:rsidRPr="00A36E22" w:rsidRDefault="00A36E22" w:rsidP="00A36E2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выполнение профилактической гимнастики.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Занятие с компьютерами независимо от возраста детей должны проводиться в присутствии воспитателя, педагога или родителя.</w:t>
      </w:r>
    </w:p>
    <w:p w:rsidR="00A36E22" w:rsidRPr="00A36E22" w:rsidRDefault="00A36E22" w:rsidP="00A3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36E22" w:rsidRPr="00A36E22" w:rsidRDefault="00A36E22" w:rsidP="00A36E22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6E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697A" w:rsidRDefault="00A36E22">
      <w:bookmarkStart w:id="0" w:name="_GoBack"/>
      <w:bookmarkEnd w:id="0"/>
    </w:p>
    <w:sectPr w:rsidR="003B697A" w:rsidSect="00A36E2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2"/>
    <w:rsid w:val="00792D35"/>
    <w:rsid w:val="00A36E22"/>
    <w:rsid w:val="00A46075"/>
    <w:rsid w:val="00B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1</cp:revision>
  <dcterms:created xsi:type="dcterms:W3CDTF">2020-04-15T18:22:00Z</dcterms:created>
  <dcterms:modified xsi:type="dcterms:W3CDTF">2020-04-15T18:23:00Z</dcterms:modified>
</cp:coreProperties>
</file>